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1E2" w:rsidRDefault="008C51E2" w:rsidP="003878E5">
      <w:pPr>
        <w:jc w:val="both"/>
        <w:rPr>
          <w:b/>
          <w:u w:val="single"/>
        </w:rPr>
      </w:pPr>
      <w:r>
        <w:rPr>
          <w:b/>
          <w:u w:val="single"/>
        </w:rPr>
        <w:t>ΠΕΡΙΦΕΡΕΙΑ ΗΠΕΙΡΟΥ</w:t>
      </w:r>
    </w:p>
    <w:p w:rsidR="008C51E2" w:rsidRDefault="008C51E2" w:rsidP="003878E5">
      <w:pPr>
        <w:jc w:val="both"/>
        <w:rPr>
          <w:b/>
          <w:u w:val="single"/>
        </w:rPr>
      </w:pPr>
      <w:r>
        <w:rPr>
          <w:b/>
          <w:u w:val="single"/>
        </w:rPr>
        <w:t xml:space="preserve">ΣΥΝΟΠΤΙΚΟ </w:t>
      </w:r>
      <w:r w:rsidRPr="00B22259">
        <w:rPr>
          <w:b/>
          <w:u w:val="single"/>
        </w:rPr>
        <w:t xml:space="preserve">ΕΝΤΥΠΟ ΚΑΤΑΓΡΑΦΗΣ </w:t>
      </w:r>
      <w:r>
        <w:rPr>
          <w:b/>
          <w:u w:val="single"/>
        </w:rPr>
        <w:t xml:space="preserve">ΔΙΟΙΚΗΤΙΚΗΣ </w:t>
      </w:r>
      <w:r w:rsidRPr="00B22259">
        <w:rPr>
          <w:b/>
          <w:u w:val="single"/>
        </w:rPr>
        <w:t>ΔΙΑΔΙΚΑΣΙΑΣ</w:t>
      </w:r>
    </w:p>
    <w:p w:rsidR="008C51E2" w:rsidRPr="00B22259" w:rsidRDefault="008C51E2" w:rsidP="003878E5">
      <w:pPr>
        <w:jc w:val="both"/>
        <w:rPr>
          <w:b/>
          <w:u w:val="single"/>
        </w:rPr>
      </w:pPr>
      <w:r>
        <w:rPr>
          <w:b/>
          <w:u w:val="single"/>
        </w:rPr>
        <w:t>Ημερομηνία Συμπλήρωσης του εντύπου:</w:t>
      </w:r>
      <w:r>
        <w:rPr>
          <w:b/>
          <w:u w:val="single"/>
        </w:rPr>
        <w:tab/>
      </w:r>
      <w:r w:rsidR="00AE0872" w:rsidRPr="00AE0872">
        <w:rPr>
          <w:b/>
          <w:u w:val="single"/>
        </w:rPr>
        <w:t>08-05-2014</w:t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8C51E2" w:rsidRPr="00B90C06" w:rsidRDefault="008C51E2" w:rsidP="003878E5">
      <w:pPr>
        <w:jc w:val="both"/>
      </w:pPr>
      <w:r>
        <w:rPr>
          <w:b/>
        </w:rPr>
        <w:t xml:space="preserve">1. </w:t>
      </w:r>
      <w:r w:rsidRPr="007D7895">
        <w:rPr>
          <w:b/>
        </w:rPr>
        <w:t>Όνομα διαδικασίας:</w:t>
      </w:r>
      <w:r w:rsidR="00471AA3" w:rsidRPr="00471AA3">
        <w:rPr>
          <w:b/>
        </w:rPr>
        <w:t xml:space="preserve"> </w:t>
      </w:r>
      <w:r w:rsidR="00B47EFE">
        <w:rPr>
          <w:sz w:val="22"/>
          <w:szCs w:val="22"/>
        </w:rPr>
        <w:t>ΑΙΤΗΣΗ</w:t>
      </w:r>
      <w:r w:rsidR="00B90C06">
        <w:rPr>
          <w:sz w:val="22"/>
          <w:szCs w:val="22"/>
        </w:rPr>
        <w:t xml:space="preserve"> ΓΙΑ ΒΕΒΑΙΩΣΗ </w:t>
      </w:r>
      <w:r w:rsidR="00B47EFE">
        <w:rPr>
          <w:sz w:val="22"/>
          <w:szCs w:val="22"/>
        </w:rPr>
        <w:t xml:space="preserve">ΑΝΑΓΓΕΛΙΑΣ </w:t>
      </w:r>
      <w:r w:rsidR="00B90C06">
        <w:rPr>
          <w:sz w:val="22"/>
          <w:szCs w:val="22"/>
        </w:rPr>
        <w:t xml:space="preserve">ΕΝΑΡΞΗΣ </w:t>
      </w:r>
      <w:r w:rsidR="007540C5">
        <w:rPr>
          <w:sz w:val="22"/>
          <w:szCs w:val="22"/>
        </w:rPr>
        <w:t xml:space="preserve">ΑΣΚΗΣΗΣ </w:t>
      </w:r>
      <w:r w:rsidR="00B90C06">
        <w:rPr>
          <w:sz w:val="22"/>
          <w:szCs w:val="22"/>
        </w:rPr>
        <w:t xml:space="preserve">ΕΠΑΓΓΕΛΜΑΤΟΣ </w:t>
      </w:r>
      <w:r w:rsidR="00AE0872">
        <w:rPr>
          <w:sz w:val="22"/>
          <w:szCs w:val="22"/>
        </w:rPr>
        <w:t>ΒΟΗΘΟΥ ΝΟΣΗΛΕΥΤΗ</w:t>
      </w:r>
      <w:r w:rsidR="00B90C06">
        <w:rPr>
          <w:sz w:val="22"/>
          <w:szCs w:val="22"/>
        </w:rPr>
        <w:t>.</w:t>
      </w:r>
    </w:p>
    <w:p w:rsidR="008C51E2" w:rsidRPr="00630689" w:rsidRDefault="008C51E2" w:rsidP="003878E5">
      <w:pPr>
        <w:jc w:val="both"/>
      </w:pPr>
    </w:p>
    <w:p w:rsidR="008C51E2" w:rsidRDefault="008C51E2" w:rsidP="003878E5">
      <w:pPr>
        <w:jc w:val="both"/>
        <w:rPr>
          <w:b/>
        </w:rPr>
      </w:pPr>
      <w:r>
        <w:rPr>
          <w:b/>
        </w:rPr>
        <w:t>2. Κατηγορία:</w:t>
      </w:r>
    </w:p>
    <w:p w:rsidR="008C51E2" w:rsidRPr="00823C01" w:rsidRDefault="00B90C06" w:rsidP="006D7525">
      <w:pPr>
        <w:rPr>
          <w:i/>
        </w:rPr>
      </w:pPr>
      <w:r>
        <w:rPr>
          <w:i/>
        </w:rPr>
        <w:t>ΕΠΑΓΓΕΛΜΑΤΑ ΥΓΕΙΑΣ</w:t>
      </w:r>
      <w:r w:rsidR="00823C01" w:rsidRPr="00823C01">
        <w:rPr>
          <w:i/>
        </w:rPr>
        <w:t>/</w:t>
      </w:r>
      <w:r w:rsidR="00AE0872">
        <w:rPr>
          <w:i/>
        </w:rPr>
        <w:t xml:space="preserve">ΒΟΗΘΟΙ ΝΟΣΗΛΕΥΤΕΣ/ΑΙΤΗΣΗ ΓΙΑ ΒΕΒΑΙΩΣΗ ΑΝΑΓΓΕΛΙΑΣ </w:t>
      </w:r>
      <w:r w:rsidR="007540C5">
        <w:rPr>
          <w:i/>
        </w:rPr>
        <w:t xml:space="preserve">ΕΝΑΡΞΗΣ </w:t>
      </w:r>
      <w:r w:rsidR="00AE0872">
        <w:rPr>
          <w:i/>
        </w:rPr>
        <w:t>ΑΣΚΗΣΗΣ ΕΠΑΓΓΕΛΜΑΤΟΣ.</w:t>
      </w:r>
    </w:p>
    <w:p w:rsidR="008C51E2" w:rsidRDefault="008C51E2" w:rsidP="003878E5">
      <w:pPr>
        <w:jc w:val="both"/>
        <w:rPr>
          <w:b/>
        </w:rPr>
      </w:pPr>
    </w:p>
    <w:p w:rsidR="008C51E2" w:rsidRDefault="008C51E2" w:rsidP="003878E5">
      <w:pPr>
        <w:jc w:val="both"/>
        <w:rPr>
          <w:b/>
        </w:rPr>
      </w:pPr>
      <w:r>
        <w:rPr>
          <w:b/>
        </w:rPr>
        <w:t>3. Περιγραφή:</w:t>
      </w:r>
    </w:p>
    <w:p w:rsidR="00F06EE9" w:rsidRDefault="00471AA3" w:rsidP="00471AA3">
      <w:r w:rsidRPr="00471AA3">
        <w:t xml:space="preserve">1. Αίτηση </w:t>
      </w:r>
      <w:r w:rsidR="00AE0872">
        <w:t>για βεβαίωση ανα</w:t>
      </w:r>
      <w:r w:rsidR="00AE0872" w:rsidRPr="00C3329D">
        <w:t>γγελία</w:t>
      </w:r>
      <w:r w:rsidR="00AE0872">
        <w:t>ς</w:t>
      </w:r>
      <w:r w:rsidR="00AE0872" w:rsidRPr="00C3329D">
        <w:t xml:space="preserve"> άσκησης επαγγέλματος.</w:t>
      </w:r>
    </w:p>
    <w:p w:rsidR="002D4A7D" w:rsidRDefault="004B31D7" w:rsidP="00251803">
      <w:pPr>
        <w:jc w:val="both"/>
        <w:rPr>
          <w:sz w:val="22"/>
          <w:szCs w:val="22"/>
        </w:rPr>
      </w:pPr>
      <w:r>
        <w:rPr>
          <w:sz w:val="22"/>
          <w:szCs w:val="22"/>
        </w:rPr>
        <w:t>2. Αυτεπάγγελτη αναζήτηση του πτυχίου</w:t>
      </w:r>
    </w:p>
    <w:p w:rsidR="000E5401" w:rsidRDefault="000E5401" w:rsidP="00251803">
      <w:pPr>
        <w:jc w:val="both"/>
        <w:rPr>
          <w:sz w:val="22"/>
          <w:szCs w:val="22"/>
        </w:rPr>
      </w:pPr>
      <w:r>
        <w:rPr>
          <w:sz w:val="22"/>
          <w:szCs w:val="22"/>
        </w:rPr>
        <w:t>3. Έλεγχος των δικαιολογητικών του ενδιαφερόμενου</w:t>
      </w:r>
    </w:p>
    <w:p w:rsidR="000E5401" w:rsidRDefault="000E5401" w:rsidP="00251803">
      <w:pPr>
        <w:jc w:val="both"/>
        <w:rPr>
          <w:sz w:val="22"/>
          <w:szCs w:val="22"/>
        </w:rPr>
      </w:pPr>
      <w:r>
        <w:rPr>
          <w:sz w:val="22"/>
          <w:szCs w:val="22"/>
        </w:rPr>
        <w:t>4. Χορήγηση βεβαίωσης αναγγελίας έναρξης επαγγέλματος</w:t>
      </w:r>
    </w:p>
    <w:p w:rsidR="00EF2614" w:rsidRDefault="000E5401" w:rsidP="00251803">
      <w:pPr>
        <w:jc w:val="both"/>
        <w:rPr>
          <w:sz w:val="22"/>
          <w:szCs w:val="22"/>
        </w:rPr>
      </w:pPr>
      <w:r>
        <w:rPr>
          <w:sz w:val="22"/>
          <w:szCs w:val="22"/>
        </w:rPr>
        <w:t>5. Ανάρτηση στο πρόγραμμα «Διαύγεια»</w:t>
      </w:r>
    </w:p>
    <w:p w:rsidR="00EF2614" w:rsidRDefault="00EF2614" w:rsidP="00251803">
      <w:pPr>
        <w:jc w:val="both"/>
        <w:rPr>
          <w:sz w:val="22"/>
          <w:szCs w:val="22"/>
        </w:rPr>
      </w:pPr>
    </w:p>
    <w:p w:rsidR="000E5401" w:rsidRDefault="00EF2614" w:rsidP="00251803">
      <w:pPr>
        <w:jc w:val="both"/>
        <w:rPr>
          <w:b/>
          <w:sz w:val="22"/>
          <w:szCs w:val="22"/>
        </w:rPr>
      </w:pPr>
      <w:r w:rsidRPr="00EF2614">
        <w:rPr>
          <w:b/>
          <w:sz w:val="22"/>
          <w:szCs w:val="22"/>
        </w:rPr>
        <w:t>4. Δικαιολογητικά</w:t>
      </w:r>
      <w:r w:rsidR="000E5401" w:rsidRPr="00EF2614">
        <w:rPr>
          <w:b/>
          <w:sz w:val="22"/>
          <w:szCs w:val="22"/>
        </w:rPr>
        <w:t xml:space="preserve"> </w:t>
      </w:r>
    </w:p>
    <w:p w:rsidR="00EF2614" w:rsidRDefault="00EF2614" w:rsidP="00251803">
      <w:pPr>
        <w:jc w:val="both"/>
      </w:pPr>
      <w:r>
        <w:rPr>
          <w:b/>
          <w:sz w:val="22"/>
          <w:szCs w:val="22"/>
        </w:rPr>
        <w:t xml:space="preserve">1. </w:t>
      </w:r>
      <w:r w:rsidRPr="00EF2614">
        <w:rPr>
          <w:sz w:val="22"/>
          <w:szCs w:val="22"/>
        </w:rPr>
        <w:t>Αίτηση για α</w:t>
      </w:r>
      <w:r w:rsidRPr="00C3329D">
        <w:t>ναγγελία έναρξης άσκησης επαγγέλματος.</w:t>
      </w:r>
    </w:p>
    <w:p w:rsidR="00B44EAC" w:rsidRDefault="00B44EAC" w:rsidP="00B44EAC">
      <w:r>
        <w:t>2. α). Πτυχίο επιπέδου 2 (ΤΕΕ Α΄ κύκλου σπουδών) της ειδικότητας «Βοηθών Νοσηλευτών» ή</w:t>
      </w:r>
    </w:p>
    <w:p w:rsidR="00B44EAC" w:rsidRDefault="00B44EAC" w:rsidP="00B44EAC">
      <w:r>
        <w:t xml:space="preserve">    β) Πτυχίο επιπέδου 3 (ΤΕΕ Β΄ κύκλου σπουδών) της ειδικότητας «Βοηθών Νοσηλευτών» ή</w:t>
      </w:r>
    </w:p>
    <w:p w:rsidR="00B44EAC" w:rsidRPr="00797D53" w:rsidRDefault="00B44EAC" w:rsidP="00B44EAC">
      <w:pPr>
        <w:jc w:val="both"/>
      </w:pPr>
      <w:r>
        <w:t xml:space="preserve">    γ). Αντίγραφο Διπλώματος Επαγγελματικής Κατάρτισης επιπέδου </w:t>
      </w:r>
      <w:proofErr w:type="spellStart"/>
      <w:r>
        <w:t>Μεταδευτεροβάθμιας</w:t>
      </w:r>
      <w:proofErr w:type="spellEnd"/>
      <w:r>
        <w:t xml:space="preserve"> Επαγγελματικής Κατάρτισης των ανωτέρω ειδικοτήτων των ΙΕΚ.</w:t>
      </w:r>
    </w:p>
    <w:p w:rsidR="00B44EAC" w:rsidRDefault="00B44EAC" w:rsidP="00B44EAC">
      <w:r w:rsidRPr="005F27E6">
        <w:t xml:space="preserve">3. </w:t>
      </w:r>
      <w:r>
        <w:t>α) Για πτυχία επιπέδου 2 (ΤΕΕ Α’ κύκλου σπουδών) δώδεκα (12) μήνες πρακτική άσκηση.</w:t>
      </w:r>
    </w:p>
    <w:p w:rsidR="00B44EAC" w:rsidRDefault="00B44EAC" w:rsidP="00B44EAC">
      <w:r>
        <w:t xml:space="preserve">    β) Για πτυχία επιπέδου 3 (ΤΕΕ Β’ κύκλου σπουδών)  έξι (6) μήνες πρακτική άσκηση.</w:t>
      </w:r>
    </w:p>
    <w:p w:rsidR="00B44EAC" w:rsidRPr="00797D53" w:rsidRDefault="00B44EAC" w:rsidP="00B44EAC">
      <w:pPr>
        <w:jc w:val="both"/>
      </w:pPr>
      <w:r>
        <w:t xml:space="preserve">    γ) Για κατόχους διπλώματος Επαγγελματικής κατάρτισης επιπέδου </w:t>
      </w:r>
      <w:proofErr w:type="spellStart"/>
      <w:r>
        <w:t>Μεταδευτεροβάθμιας</w:t>
      </w:r>
      <w:proofErr w:type="spellEnd"/>
      <w:r>
        <w:t xml:space="preserve"> Επαγγελματικής Κατάρτισης των ανωτέρω ειδικοτήτων των ΙΕΚ, τρεις (3) μήνες πρακτική άσκηση.</w:t>
      </w:r>
    </w:p>
    <w:p w:rsidR="00B44EAC" w:rsidRPr="00797D53" w:rsidRDefault="00B44EAC" w:rsidP="00EF2614">
      <w:pPr>
        <w:jc w:val="both"/>
      </w:pPr>
      <w:r>
        <w:t xml:space="preserve">4. </w:t>
      </w:r>
      <w:r w:rsidRPr="00C3329D">
        <w:t>Τα ξενόγλωσσα</w:t>
      </w:r>
      <w:r w:rsidRPr="007D7783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C3329D">
        <w:t xml:space="preserve"> </w:t>
      </w:r>
      <w:r>
        <w:t xml:space="preserve">πτυχία </w:t>
      </w:r>
      <w:r w:rsidRPr="00C3329D">
        <w:t xml:space="preserve">πρέπει να </w:t>
      </w:r>
      <w:r>
        <w:t xml:space="preserve">είναι επικυρωμένα από την Πρεσβεία της εκάστοτε χώρας, να </w:t>
      </w:r>
      <w:r w:rsidRPr="00C3329D">
        <w:t>έχουν επίσημη μετάφραση στην ελληνική γλώ</w:t>
      </w:r>
      <w:r>
        <w:t xml:space="preserve">σσα από το Υπουργείο Εξωτερικών και </w:t>
      </w:r>
      <w:r w:rsidRPr="00C3329D">
        <w:t xml:space="preserve">αναγνώριση πτυχίου </w:t>
      </w:r>
      <w:r>
        <w:t xml:space="preserve">από τον ΟΕΕΚ </w:t>
      </w:r>
      <w:r w:rsidRPr="00C3329D">
        <w:t xml:space="preserve">ως ισότιμου </w:t>
      </w:r>
      <w:r>
        <w:t>με ΙΕΚ ή ΤΕΕ Α΄ ή Β΄ κύκλου</w:t>
      </w:r>
      <w:r w:rsidRPr="00C3329D">
        <w:t>.</w:t>
      </w:r>
    </w:p>
    <w:p w:rsidR="00B44EAC" w:rsidRPr="00B44EAC" w:rsidRDefault="00EF2614" w:rsidP="00EF2614">
      <w:pPr>
        <w:jc w:val="both"/>
      </w:pPr>
      <w:r>
        <w:t>5</w:t>
      </w:r>
      <w:r w:rsidRPr="00C3329D">
        <w:t>.</w:t>
      </w:r>
      <w:r w:rsidR="00B44EAC">
        <w:t xml:space="preserve"> Για πτυχιούχους του εξωτερικού απαιτείται επιπρόσθετα Βεβαίωση της πρακτικής άσκησης που πραγματοποιήθηκε στην Ελλάδα.</w:t>
      </w:r>
    </w:p>
    <w:p w:rsidR="00B44EAC" w:rsidRPr="00B44EAC" w:rsidRDefault="00B44EAC" w:rsidP="00EF2614">
      <w:pPr>
        <w:jc w:val="both"/>
      </w:pPr>
      <w:r w:rsidRPr="00B44EAC">
        <w:t xml:space="preserve">6. </w:t>
      </w:r>
      <w:r w:rsidRPr="00C3329D">
        <w:t>Για αλλοδαπούς ξένης καταγωγής και υπη</w:t>
      </w:r>
      <w:r>
        <w:t>κοότητας που δεν προέρχονται από κ</w:t>
      </w:r>
      <w:r w:rsidRPr="00C3329D">
        <w:t xml:space="preserve">ράτη-μέλη της Ε.Ε., </w:t>
      </w:r>
      <w:r>
        <w:t xml:space="preserve">άδεια εργασίας και παραμονής. </w:t>
      </w:r>
    </w:p>
    <w:p w:rsidR="00EF2614" w:rsidRDefault="00B44EAC" w:rsidP="00EF2614">
      <w:pPr>
        <w:jc w:val="both"/>
      </w:pPr>
      <w:r w:rsidRPr="00B44EAC">
        <w:t>7</w:t>
      </w:r>
      <w:r w:rsidR="00EF2614" w:rsidRPr="00C3329D">
        <w:t xml:space="preserve">. Για </w:t>
      </w:r>
      <w:r w:rsidR="00EF2614">
        <w:t xml:space="preserve">ομογενείς </w:t>
      </w:r>
      <w:proofErr w:type="spellStart"/>
      <w:r w:rsidR="00EF2614">
        <w:t>εφ’όσον</w:t>
      </w:r>
      <w:proofErr w:type="spellEnd"/>
      <w:r w:rsidR="00EF2614">
        <w:t xml:space="preserve"> δεν έχουν εγγραφεί στα μητρώα Δήμου, </w:t>
      </w:r>
      <w:r w:rsidR="00EF2614" w:rsidRPr="00C3329D">
        <w:t>άδεια παραμονής κ</w:t>
      </w:r>
      <w:r w:rsidR="00EF2614">
        <w:t>αι άδεια εργασίας στην Ελλάδα σε</w:t>
      </w:r>
      <w:r w:rsidR="00EF2614" w:rsidRPr="00C3329D">
        <w:t xml:space="preserve"> ισχύ.</w:t>
      </w:r>
    </w:p>
    <w:p w:rsidR="00EF2614" w:rsidRDefault="00B44EAC" w:rsidP="00EF2614">
      <w:pPr>
        <w:jc w:val="both"/>
      </w:pPr>
      <w:r w:rsidRPr="00B44EAC">
        <w:t>8</w:t>
      </w:r>
      <w:r w:rsidR="00EF2614" w:rsidRPr="00C3329D">
        <w:t xml:space="preserve">. </w:t>
      </w:r>
      <w:r w:rsidR="00EF2614">
        <w:t>Α</w:t>
      </w:r>
      <w:r w:rsidR="00EF2614" w:rsidRPr="00C3329D">
        <w:t xml:space="preserve">στυνομική ταυτότητα ή διαβατήριο ή δίπλωμα οδήγησης ή βιβλιάριο </w:t>
      </w:r>
      <w:r w:rsidR="00EF2614">
        <w:t>υγείας σε</w:t>
      </w:r>
      <w:r w:rsidR="00EF2614" w:rsidRPr="00C3329D">
        <w:t xml:space="preserve"> ισχύ</w:t>
      </w:r>
      <w:r w:rsidR="00EF2614">
        <w:t xml:space="preserve"> ή πρόσφατο Πιστοποιητικό Γέννησης.</w:t>
      </w:r>
    </w:p>
    <w:p w:rsidR="00EF2614" w:rsidRDefault="00B44EAC" w:rsidP="00EF2614">
      <w:pPr>
        <w:jc w:val="both"/>
        <w:rPr>
          <w:b/>
        </w:rPr>
      </w:pPr>
      <w:r w:rsidRPr="00B44EAC">
        <w:t>9</w:t>
      </w:r>
      <w:r w:rsidR="00EF2614" w:rsidRPr="00C3329D">
        <w:t>. Υπεύθυνη δήλωση που να αναγράφει «</w:t>
      </w:r>
      <w:r w:rsidR="00EF2614" w:rsidRPr="007D7783">
        <w:rPr>
          <w:b/>
        </w:rPr>
        <w:t>Δεν έχω καταδικαστεί για καμία αξιόποινη πράξη ή για πράξη σχετική με την άσκηση της επαγγελματικής μου ιδιότητας</w:t>
      </w:r>
      <w:r w:rsidR="00EF2614">
        <w:t xml:space="preserve">» ή, </w:t>
      </w:r>
      <w:r w:rsidR="00EF2614" w:rsidRPr="00C3329D">
        <w:t>στην αντίθετη περίπτωση</w:t>
      </w:r>
      <w:r w:rsidR="00EF2614">
        <w:t xml:space="preserve">, </w:t>
      </w:r>
      <w:r w:rsidR="00EF2614" w:rsidRPr="007D7783">
        <w:rPr>
          <w:b/>
        </w:rPr>
        <w:t>«Έχω καταδικαστεί για τις εξής αξιόποινες πράξεις».</w:t>
      </w:r>
    </w:p>
    <w:p w:rsidR="00A91C58" w:rsidRDefault="00B44EAC" w:rsidP="00EF2614">
      <w:pPr>
        <w:jc w:val="both"/>
      </w:pPr>
      <w:r w:rsidRPr="00B44EAC">
        <w:t>10</w:t>
      </w:r>
      <w:r w:rsidR="00A91C58" w:rsidRPr="00C3329D">
        <w:t>. Δύο (2) μικρές πρόσφατες φωτογραφίες.</w:t>
      </w:r>
    </w:p>
    <w:p w:rsidR="00A91C58" w:rsidRDefault="00A91C58" w:rsidP="00A91C58">
      <w:pPr>
        <w:jc w:val="both"/>
      </w:pPr>
      <w:r>
        <w:t>1</w:t>
      </w:r>
      <w:r w:rsidR="00B44EAC" w:rsidRPr="00B44EAC">
        <w:t>1</w:t>
      </w:r>
      <w:r w:rsidRPr="00C3329D">
        <w:t>. Παράβολο</w:t>
      </w:r>
      <w:r>
        <w:t xml:space="preserve"> Δημοσίου Ταμείου</w:t>
      </w:r>
      <w:r w:rsidRPr="00C3329D">
        <w:t xml:space="preserve"> 8€</w:t>
      </w:r>
      <w:r>
        <w:t xml:space="preserve"> και παράβολο Χαρτοσήμου 3€</w:t>
      </w:r>
      <w:r w:rsidR="00B44EAC" w:rsidRPr="00B44EAC">
        <w:t xml:space="preserve"> (</w:t>
      </w:r>
      <w:r w:rsidR="00B44EAC">
        <w:t>άρθρο 1 της αριθ. Υ7β/οικ.4756 (ΦΕΚ1082/Β/14-8-2001)</w:t>
      </w:r>
    </w:p>
    <w:p w:rsidR="00B44EAC" w:rsidRDefault="00B44EAC" w:rsidP="00A91C58">
      <w:pPr>
        <w:jc w:val="both"/>
      </w:pPr>
    </w:p>
    <w:p w:rsidR="00B44EAC" w:rsidRPr="00B44EAC" w:rsidRDefault="00B44EAC" w:rsidP="00A91C58">
      <w:pPr>
        <w:jc w:val="both"/>
      </w:pPr>
    </w:p>
    <w:p w:rsidR="00A91C58" w:rsidRDefault="00A91C58" w:rsidP="00A91C58">
      <w:pPr>
        <w:ind w:left="-142"/>
        <w:jc w:val="both"/>
        <w:rPr>
          <w:b/>
          <w:u w:val="single"/>
        </w:rPr>
      </w:pPr>
      <w:r>
        <w:rPr>
          <w:b/>
          <w:u w:val="single"/>
        </w:rPr>
        <w:lastRenderedPageBreak/>
        <w:t>ΠΑΡΑΤΗΡΗΣΗ:</w:t>
      </w:r>
    </w:p>
    <w:p w:rsidR="00A91C58" w:rsidRDefault="00A91C58" w:rsidP="00A91C58">
      <w:pPr>
        <w:ind w:left="-142"/>
        <w:jc w:val="both"/>
      </w:pPr>
      <w:r w:rsidRPr="004A1906">
        <w:rPr>
          <w:b/>
        </w:rPr>
        <w:t>1)</w:t>
      </w:r>
      <w:r>
        <w:t xml:space="preserve"> Τα πτυχία βάσει των οποίων μπορεί κάποιος να εκδώσει Β.Α.Ε.Α. βοηθού νοσηλευτή/ νοσηλεύτριας είναι:</w:t>
      </w:r>
    </w:p>
    <w:p w:rsidR="00A91C58" w:rsidRDefault="00A91C58" w:rsidP="00A91C58">
      <w:pPr>
        <w:numPr>
          <w:ilvl w:val="0"/>
          <w:numId w:val="1"/>
        </w:numPr>
        <w:tabs>
          <w:tab w:val="num" w:pos="-360"/>
        </w:tabs>
        <w:ind w:left="-142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Μ.Τ.Ε.Ν.Σ. </w:t>
      </w:r>
      <w:r w:rsidRPr="006F5A23">
        <w:rPr>
          <w:sz w:val="22"/>
          <w:szCs w:val="22"/>
        </w:rPr>
        <w:t>και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πρωτότυπη βεβαίωση 6μηνης πρακτικής άσκησης</w:t>
      </w:r>
      <w:r>
        <w:rPr>
          <w:sz w:val="22"/>
          <w:szCs w:val="22"/>
          <w:vertAlign w:val="superscript"/>
        </w:rPr>
        <w:t xml:space="preserve">* </w:t>
      </w:r>
      <w:r>
        <w:rPr>
          <w:sz w:val="22"/>
          <w:szCs w:val="22"/>
        </w:rPr>
        <w:t>σε Δημόσιο Νοσοκομείο. Είναι ισότιμο με ΤΕΕ Α΄ κύκλου.</w:t>
      </w:r>
    </w:p>
    <w:p w:rsidR="00A91C58" w:rsidRDefault="00A91C58" w:rsidP="00A91C58">
      <w:pPr>
        <w:numPr>
          <w:ilvl w:val="0"/>
          <w:numId w:val="1"/>
        </w:numPr>
        <w:tabs>
          <w:tab w:val="num" w:pos="-360"/>
        </w:tabs>
        <w:ind w:left="-142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ΤΕΛ </w:t>
      </w:r>
      <w:r>
        <w:rPr>
          <w:sz w:val="22"/>
          <w:szCs w:val="22"/>
        </w:rPr>
        <w:t>νοσηλευτικής κατεύθυνσης και πρωτότυπη βεβαίωση 6μηνης πρακτικής άσκησης σε Δημόσιο Νοσοκομείο.</w:t>
      </w:r>
    </w:p>
    <w:p w:rsidR="00A91C58" w:rsidRDefault="00A91C58" w:rsidP="00A91C58">
      <w:pPr>
        <w:numPr>
          <w:ilvl w:val="0"/>
          <w:numId w:val="1"/>
        </w:numPr>
        <w:tabs>
          <w:tab w:val="num" w:pos="-360"/>
        </w:tabs>
        <w:ind w:left="-142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Επιπέδου 2 (ΤΕΕ </w:t>
      </w:r>
      <w:proofErr w:type="spellStart"/>
      <w:r>
        <w:rPr>
          <w:b/>
          <w:sz w:val="22"/>
          <w:szCs w:val="22"/>
        </w:rPr>
        <w:t>Α΄κύκλου</w:t>
      </w:r>
      <w:proofErr w:type="spellEnd"/>
      <w:r>
        <w:rPr>
          <w:b/>
          <w:sz w:val="22"/>
          <w:szCs w:val="22"/>
        </w:rPr>
        <w:t xml:space="preserve">) Επιπέδου 2Β. Νοσηλευτών: </w:t>
      </w:r>
      <w:r>
        <w:rPr>
          <w:sz w:val="22"/>
          <w:szCs w:val="22"/>
        </w:rPr>
        <w:t>και βεβαίωση 12μηνης πρακτικής άσκησης</w:t>
      </w:r>
      <w:r>
        <w:rPr>
          <w:sz w:val="22"/>
          <w:szCs w:val="22"/>
          <w:vertAlign w:val="superscript"/>
        </w:rPr>
        <w:t xml:space="preserve">* </w:t>
      </w:r>
      <w:r>
        <w:rPr>
          <w:sz w:val="22"/>
          <w:szCs w:val="22"/>
        </w:rPr>
        <w:t>σε Δημόσιο Νοσοκομείο.</w:t>
      </w:r>
    </w:p>
    <w:p w:rsidR="00A91C58" w:rsidRDefault="00A91C58" w:rsidP="00A91C58">
      <w:pPr>
        <w:numPr>
          <w:ilvl w:val="0"/>
          <w:numId w:val="1"/>
        </w:numPr>
        <w:tabs>
          <w:tab w:val="num" w:pos="-360"/>
        </w:tabs>
        <w:ind w:left="-142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Επιπέδου 3 (ΤΕΕ Β΄ κύκλου) Β.</w:t>
      </w:r>
      <w:r w:rsidRPr="00C06739">
        <w:rPr>
          <w:b/>
          <w:sz w:val="22"/>
          <w:szCs w:val="22"/>
        </w:rPr>
        <w:t xml:space="preserve"> Νοσηλευτών</w:t>
      </w:r>
      <w:r>
        <w:rPr>
          <w:sz w:val="22"/>
          <w:szCs w:val="22"/>
        </w:rPr>
        <w:t>: και βεβαίωση 6μηνης πρακτικής άσκησης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σε Δημόσιο Νοσοκομείο.</w:t>
      </w:r>
    </w:p>
    <w:p w:rsidR="00A91C58" w:rsidRDefault="00A91C58" w:rsidP="00A91C58">
      <w:pPr>
        <w:numPr>
          <w:ilvl w:val="0"/>
          <w:numId w:val="1"/>
        </w:numPr>
        <w:tabs>
          <w:tab w:val="num" w:pos="-360"/>
        </w:tabs>
        <w:ind w:left="-142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Δίπλωμα ΙΕΚ </w:t>
      </w:r>
      <w:r>
        <w:rPr>
          <w:sz w:val="22"/>
          <w:szCs w:val="22"/>
        </w:rPr>
        <w:t xml:space="preserve">Επαγγελματικής κατάρτισης επιπέδου </w:t>
      </w:r>
      <w:proofErr w:type="spellStart"/>
      <w:r>
        <w:rPr>
          <w:sz w:val="22"/>
          <w:szCs w:val="22"/>
        </w:rPr>
        <w:t>Μεταδευτεροβάθμιας</w:t>
      </w:r>
      <w:proofErr w:type="spellEnd"/>
      <w:r>
        <w:rPr>
          <w:sz w:val="22"/>
          <w:szCs w:val="22"/>
        </w:rPr>
        <w:t xml:space="preserve"> Επαγγελματικής Κατάρτισης ειδικοτήτων «Νοσηλευτική Τραυματολογία», «Νοσηλευτική Ογκολογικών Παθήσεων», «Νοσηλευτική Χειρουργείου», «Νοσηλευτική Ατόμων Με Ψυχικές Παθήσεις», «Νοσηλευτική Μονάδων Εντατικής Θεραπείας», «Βοηθός Τραυματολογίας Ορθοπεδικής» και «Βοηθός Ειδικής Νοσηλευτικής» και 3μηνη πρακτική άσκηση ή βεβαίωση από ΟΕΕΚ ότι έκανε 6μηνη προαιρετική άσκηση πριν την πιστοποίηση.</w:t>
      </w:r>
    </w:p>
    <w:p w:rsidR="00A91C58" w:rsidRDefault="00A91C58" w:rsidP="00A91C58">
      <w:pPr>
        <w:numPr>
          <w:ilvl w:val="0"/>
          <w:numId w:val="1"/>
        </w:numPr>
        <w:tabs>
          <w:tab w:val="num" w:pos="-360"/>
        </w:tabs>
        <w:ind w:left="-142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ΕΠΑΛ και ΕΠΑΣ  με </w:t>
      </w:r>
      <w:r w:rsidRPr="00AB71D6">
        <w:rPr>
          <w:sz w:val="22"/>
          <w:szCs w:val="22"/>
        </w:rPr>
        <w:t>6μηνη πρακτική άσκηση</w:t>
      </w:r>
      <w:r>
        <w:rPr>
          <w:sz w:val="22"/>
          <w:szCs w:val="22"/>
          <w:vertAlign w:val="superscript"/>
        </w:rPr>
        <w:t>*</w:t>
      </w:r>
      <w:r w:rsidRPr="00AB71D6">
        <w:rPr>
          <w:sz w:val="22"/>
          <w:szCs w:val="22"/>
        </w:rPr>
        <w:t xml:space="preserve"> από Δημόσιο Νοσοκομείο.</w:t>
      </w:r>
      <w:r>
        <w:rPr>
          <w:sz w:val="22"/>
          <w:szCs w:val="22"/>
        </w:rPr>
        <w:t xml:space="preserve"> </w:t>
      </w:r>
    </w:p>
    <w:p w:rsidR="00A91C58" w:rsidRDefault="00A91C58" w:rsidP="00A91C58">
      <w:pPr>
        <w:numPr>
          <w:ilvl w:val="0"/>
          <w:numId w:val="2"/>
        </w:numPr>
        <w:tabs>
          <w:tab w:val="num" w:pos="142"/>
        </w:tabs>
        <w:ind w:left="-142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α) Για πτυχιούχους από Ε.Ε., σύμφωνα με την οδηγία 2005/36 Ε.Κ </w:t>
      </w:r>
    </w:p>
    <w:p w:rsidR="00A91C58" w:rsidRDefault="00A91C58" w:rsidP="00A91C58">
      <w:pPr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>β) Για πτυχιούχους Ρωσίας, ισοτιμία του πτυχίου τους και πρακτική άσκηση την οποία μπορεί να έχουν στη Ρωσία, επίσημη μετάφραση και επικυρωμένο φωτοαντίγραφο βιβλιαρίου εργασίας.</w:t>
      </w:r>
    </w:p>
    <w:p w:rsidR="00A91C58" w:rsidRDefault="00A91C58" w:rsidP="00A91C58">
      <w:pPr>
        <w:numPr>
          <w:ilvl w:val="0"/>
          <w:numId w:val="2"/>
        </w:numPr>
        <w:tabs>
          <w:tab w:val="num" w:pos="142"/>
        </w:tabs>
        <w:ind w:left="-142" w:firstLine="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ΑΠΑΛΛΑΣΣΟΝΤΑΙ ΤΗΣ  ΠΡΑΚΤΙΚΗΣ ΑΣΚΗΣΗΣ</w:t>
      </w:r>
      <w:r w:rsidRPr="006344F7">
        <w:rPr>
          <w:b/>
          <w:sz w:val="22"/>
          <w:szCs w:val="22"/>
          <w:u w:val="single"/>
        </w:rPr>
        <w:t>:</w:t>
      </w:r>
    </w:p>
    <w:p w:rsidR="00A91C58" w:rsidRPr="00FE2424" w:rsidRDefault="00A91C58" w:rsidP="00A91C58">
      <w:pPr>
        <w:jc w:val="both"/>
        <w:rPr>
          <w:b/>
          <w:sz w:val="22"/>
          <w:szCs w:val="22"/>
          <w:u w:val="single"/>
        </w:rPr>
      </w:pPr>
      <w:r w:rsidRPr="006344F7">
        <w:rPr>
          <w:b/>
          <w:sz w:val="22"/>
          <w:szCs w:val="22"/>
        </w:rPr>
        <w:t xml:space="preserve">Α. </w:t>
      </w:r>
      <w:r>
        <w:rPr>
          <w:sz w:val="22"/>
          <w:szCs w:val="22"/>
        </w:rPr>
        <w:t xml:space="preserve">Οι πρακτικοί Νοσοκόμοι που έχουν παρακολουθήσει το ταχύρυθμο πρόγραμμα εκπαίδευσης και είναι κάτοχοι πτυχίο ΤΕΕ Α’ κύκλου Βοηθών Νοσηλευτών. </w:t>
      </w:r>
    </w:p>
    <w:p w:rsidR="00A91C58" w:rsidRPr="0020297B" w:rsidRDefault="00A91C58" w:rsidP="00A91C58">
      <w:pPr>
        <w:jc w:val="both"/>
        <w:rPr>
          <w:sz w:val="22"/>
          <w:szCs w:val="22"/>
        </w:rPr>
      </w:pPr>
      <w:r w:rsidRPr="006344F7">
        <w:rPr>
          <w:b/>
          <w:sz w:val="22"/>
          <w:szCs w:val="22"/>
        </w:rPr>
        <w:t>Β.</w:t>
      </w:r>
      <w:r>
        <w:rPr>
          <w:sz w:val="22"/>
          <w:szCs w:val="22"/>
        </w:rPr>
        <w:t xml:space="preserve"> Όσοι υπηρετούν σε θέσεις ΥΕ Βοηθητικού Υγειονομικού Προσωπικού (Βοηθοί Θαλάμων, Τραυματιοφορείς, Φύλακες ασθενών </w:t>
      </w:r>
      <w:proofErr w:type="spellStart"/>
      <w:r>
        <w:rPr>
          <w:sz w:val="22"/>
          <w:szCs w:val="22"/>
        </w:rPr>
        <w:t>κ.λ.π</w:t>
      </w:r>
      <w:proofErr w:type="spellEnd"/>
      <w:r>
        <w:rPr>
          <w:sz w:val="22"/>
          <w:szCs w:val="22"/>
        </w:rPr>
        <w:t>) και είναι κάτοχοι ΤΕΕ Α’ ή Β’ κύκλου ή διπλώματος ΙΕΚ.</w:t>
      </w:r>
    </w:p>
    <w:p w:rsidR="0020297B" w:rsidRPr="0020297B" w:rsidRDefault="0020297B" w:rsidP="00A91C58">
      <w:pPr>
        <w:jc w:val="both"/>
        <w:rPr>
          <w:sz w:val="22"/>
          <w:szCs w:val="22"/>
        </w:rPr>
      </w:pPr>
      <w:r w:rsidRPr="0020297B">
        <w:rPr>
          <w:b/>
          <w:sz w:val="22"/>
          <w:szCs w:val="22"/>
        </w:rPr>
        <w:t>Γ</w:t>
      </w:r>
      <w:r>
        <w:rPr>
          <w:sz w:val="22"/>
          <w:szCs w:val="22"/>
        </w:rPr>
        <w:t>. Όσοι απέκτησαν πτυχίο ΤΕΕ Α’ και Β’ κύκλου της ειδικότητας Βοηθών Νοσηλευτών πριν τη δημοσίευση του Π.Δ 268 (ΦΕΚ 240/Α/16-10-2003).</w:t>
      </w:r>
    </w:p>
    <w:p w:rsidR="00A91C58" w:rsidRDefault="00A91C58" w:rsidP="00A91C58">
      <w:pPr>
        <w:jc w:val="both"/>
        <w:rPr>
          <w:sz w:val="22"/>
          <w:szCs w:val="22"/>
        </w:rPr>
      </w:pPr>
      <w:r>
        <w:rPr>
          <w:sz w:val="22"/>
          <w:szCs w:val="22"/>
        </w:rPr>
        <w:t>Για τις περιπτώσεις Α και Β απαιτείται</w:t>
      </w:r>
      <w:r w:rsidRPr="00E1629C">
        <w:rPr>
          <w:sz w:val="22"/>
          <w:szCs w:val="22"/>
        </w:rPr>
        <w:t>:</w:t>
      </w:r>
    </w:p>
    <w:p w:rsidR="00A91C58" w:rsidRDefault="00A91C58" w:rsidP="00A91C58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Πτυχίο Α’ και Β’ κύκλου ΤΕΕ ή Δίπλωμα Επαγγελματικής Κατάρτισης.</w:t>
      </w:r>
    </w:p>
    <w:p w:rsidR="00A91C58" w:rsidRPr="00E1629C" w:rsidRDefault="00A91C58" w:rsidP="00A91C58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Βεβαίωση χρόνου υπηρεσίας η οποία πρέπει να είναι ισόχρονη με την απαιτούμενη πρακτική άσκηση (3, 6 και 12 μήνες).</w:t>
      </w:r>
    </w:p>
    <w:p w:rsidR="00A91C58" w:rsidRDefault="0020297B" w:rsidP="00A91C5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Δ</w:t>
      </w:r>
      <w:r w:rsidR="00A91C58">
        <w:rPr>
          <w:sz w:val="22"/>
          <w:szCs w:val="22"/>
        </w:rPr>
        <w:t>. Όσοι κατά τη δημοσίευση (09/08/2001) έχουν συμπληρώσει την απαιτούμενη πρακτική άσκηση:</w:t>
      </w:r>
    </w:p>
    <w:p w:rsidR="00A91C58" w:rsidRDefault="00A91C58" w:rsidP="00A91C58">
      <w:pPr>
        <w:numPr>
          <w:ilvl w:val="2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Υπηρετώντας σε ιδιωτικές κλινικές.</w:t>
      </w:r>
    </w:p>
    <w:p w:rsidR="00A91C58" w:rsidRDefault="00A91C58" w:rsidP="00A91C58">
      <w:pPr>
        <w:numPr>
          <w:ilvl w:val="2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Μέσω προγράμματος ΟΑΕΔ.</w:t>
      </w:r>
    </w:p>
    <w:p w:rsidR="00A91C58" w:rsidRDefault="00A91C58" w:rsidP="00A91C58">
      <w:pPr>
        <w:numPr>
          <w:ilvl w:val="2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Έχουν ήδη πραγματοποιήσει σε δημόσια νοσοκομεία.</w:t>
      </w:r>
    </w:p>
    <w:p w:rsidR="00A91C58" w:rsidRDefault="0020297B" w:rsidP="00A91C5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Ε</w:t>
      </w:r>
      <w:r w:rsidR="00A91C58" w:rsidRPr="006344F7">
        <w:rPr>
          <w:b/>
          <w:sz w:val="22"/>
          <w:szCs w:val="22"/>
        </w:rPr>
        <w:t>.</w:t>
      </w:r>
      <w:r w:rsidR="00A91C58">
        <w:rPr>
          <w:sz w:val="22"/>
          <w:szCs w:val="22"/>
        </w:rPr>
        <w:t xml:space="preserve"> Όσοι έχουν συμπληρώσει την απαιτούμενη πρακτική άσκηση:</w:t>
      </w:r>
    </w:p>
    <w:p w:rsidR="00A91C58" w:rsidRDefault="00A91C58" w:rsidP="00A91C58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Υπηρετώντας σε Νοσηλευτικά Ιδρύματα Δημοσίου ή Ιδιωτικού Δικαίου σε θέση ΔΕ πρακτικού Νοσοκόμου.</w:t>
      </w:r>
    </w:p>
    <w:p w:rsidR="00A91C58" w:rsidRDefault="00A91C58" w:rsidP="00A91C58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Υπηρετώντας σε </w:t>
      </w:r>
      <w:proofErr w:type="spellStart"/>
      <w:r>
        <w:rPr>
          <w:sz w:val="22"/>
          <w:szCs w:val="22"/>
        </w:rPr>
        <w:t>Προνοιακά</w:t>
      </w:r>
      <w:proofErr w:type="spellEnd"/>
      <w:r>
        <w:rPr>
          <w:sz w:val="22"/>
          <w:szCs w:val="22"/>
        </w:rPr>
        <w:t xml:space="preserve"> Ιδρύματα σε θέση ΔΕ πρακτικών Νοσοκόμων.</w:t>
      </w:r>
    </w:p>
    <w:p w:rsidR="00A91C58" w:rsidRPr="00B31DA4" w:rsidRDefault="00A91C58" w:rsidP="00A91C58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Υπηρετώντας σε </w:t>
      </w:r>
      <w:proofErr w:type="spellStart"/>
      <w:r>
        <w:rPr>
          <w:sz w:val="22"/>
          <w:szCs w:val="22"/>
        </w:rPr>
        <w:t>Προνοιακά</w:t>
      </w:r>
      <w:proofErr w:type="spellEnd"/>
      <w:r>
        <w:rPr>
          <w:sz w:val="22"/>
          <w:szCs w:val="22"/>
        </w:rPr>
        <w:t xml:space="preserve"> Ιδρύματα Δημόσια ή Ιδιωτικά σε θέση ΔΕ βοηθών Νοσηλευτών.</w:t>
      </w:r>
    </w:p>
    <w:p w:rsidR="00A91C58" w:rsidRDefault="00A91C58" w:rsidP="00A91C58">
      <w:pPr>
        <w:ind w:left="-142"/>
        <w:jc w:val="both"/>
        <w:rPr>
          <w:b/>
          <w:sz w:val="22"/>
          <w:szCs w:val="22"/>
          <w:u w:val="single"/>
        </w:rPr>
      </w:pPr>
    </w:p>
    <w:p w:rsidR="00A91C58" w:rsidRDefault="00A91C58" w:rsidP="00A91C58">
      <w:pPr>
        <w:ind w:left="-142"/>
        <w:jc w:val="both"/>
        <w:rPr>
          <w:b/>
          <w:sz w:val="22"/>
          <w:szCs w:val="22"/>
          <w:u w:val="single"/>
        </w:rPr>
      </w:pPr>
      <w:r w:rsidRPr="00FE2424">
        <w:rPr>
          <w:b/>
          <w:sz w:val="22"/>
          <w:szCs w:val="22"/>
          <w:u w:val="single"/>
        </w:rPr>
        <w:t>ΥΠΟΣΗΜΕΙΩΣΗ:</w:t>
      </w:r>
    </w:p>
    <w:p w:rsidR="00A91C58" w:rsidRDefault="00A91C58" w:rsidP="00A91C58">
      <w:pPr>
        <w:ind w:left="-142"/>
        <w:jc w:val="both"/>
        <w:rPr>
          <w:sz w:val="22"/>
          <w:szCs w:val="22"/>
        </w:rPr>
      </w:pPr>
      <w:r w:rsidRPr="00FE2424">
        <w:rPr>
          <w:b/>
          <w:sz w:val="22"/>
          <w:szCs w:val="22"/>
          <w:u w:val="single"/>
        </w:rPr>
        <w:t>Βεβαίωση πρακτικής σε Δημόσια νοσοκομεία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συνυπογράφεται από την Διευθύνουσα Νοσοκομείου Υπηρεσίας και Πρόεδρο Δ.Σ.</w:t>
      </w:r>
    </w:p>
    <w:p w:rsidR="00A91C58" w:rsidRDefault="00A91C58" w:rsidP="00A91C58">
      <w:pPr>
        <w:ind w:left="-142"/>
        <w:jc w:val="both"/>
        <w:rPr>
          <w:b/>
          <w:sz w:val="22"/>
          <w:szCs w:val="22"/>
          <w:u w:val="single"/>
        </w:rPr>
      </w:pPr>
      <w:r w:rsidRPr="00FE2424">
        <w:rPr>
          <w:b/>
          <w:sz w:val="22"/>
          <w:szCs w:val="22"/>
          <w:u w:val="single"/>
        </w:rPr>
        <w:t>Όλες οι βεβαιώσεις πρέπει να φέρο</w:t>
      </w:r>
      <w:r>
        <w:rPr>
          <w:b/>
          <w:sz w:val="22"/>
          <w:szCs w:val="22"/>
          <w:u w:val="single"/>
        </w:rPr>
        <w:t>υ</w:t>
      </w:r>
      <w:r w:rsidRPr="00FE2424">
        <w:rPr>
          <w:b/>
          <w:sz w:val="22"/>
          <w:szCs w:val="22"/>
          <w:u w:val="single"/>
        </w:rPr>
        <w:t>ν απαραίτητα ημερομηνία και αριθμό πρωτοκόλλου.</w:t>
      </w:r>
    </w:p>
    <w:p w:rsidR="00A91C58" w:rsidRPr="00EF2614" w:rsidRDefault="00A91C58" w:rsidP="00A91C58">
      <w:pPr>
        <w:jc w:val="both"/>
        <w:rPr>
          <w:b/>
          <w:sz w:val="22"/>
          <w:szCs w:val="22"/>
        </w:rPr>
      </w:pPr>
    </w:p>
    <w:p w:rsidR="00471AA3" w:rsidRDefault="008C51E2" w:rsidP="003878E5">
      <w:pPr>
        <w:jc w:val="both"/>
        <w:rPr>
          <w:b/>
        </w:rPr>
      </w:pPr>
      <w:r>
        <w:rPr>
          <w:b/>
        </w:rPr>
        <w:t xml:space="preserve">5. </w:t>
      </w:r>
      <w:r w:rsidRPr="007D7895">
        <w:rPr>
          <w:b/>
        </w:rPr>
        <w:t>Νομικό πλαίσιο:</w:t>
      </w:r>
      <w:r w:rsidR="00471AA3">
        <w:rPr>
          <w:b/>
        </w:rPr>
        <w:t xml:space="preserve"> </w:t>
      </w:r>
    </w:p>
    <w:p w:rsidR="00367154" w:rsidRPr="00367154" w:rsidRDefault="00367154" w:rsidP="003878E5">
      <w:pPr>
        <w:jc w:val="both"/>
      </w:pPr>
      <w:r w:rsidRPr="00367154">
        <w:t>Την αριθ.</w:t>
      </w:r>
      <w:r w:rsidR="00352DC2">
        <w:t xml:space="preserve"> οικ. 1273</w:t>
      </w:r>
      <w:r w:rsidRPr="00367154">
        <w:t xml:space="preserve"> (ΦΕΚ</w:t>
      </w:r>
      <w:r w:rsidR="00352DC2">
        <w:t>856</w:t>
      </w:r>
      <w:r w:rsidRPr="00367154">
        <w:t>/Β/</w:t>
      </w:r>
      <w:r w:rsidR="001361D5" w:rsidRPr="001361D5">
        <w:t>08</w:t>
      </w:r>
      <w:r w:rsidRPr="00367154">
        <w:t>-</w:t>
      </w:r>
      <w:r w:rsidR="001361D5" w:rsidRPr="001361D5">
        <w:t>12</w:t>
      </w:r>
      <w:r w:rsidRPr="00367154">
        <w:t>-198</w:t>
      </w:r>
      <w:r w:rsidR="001361D5" w:rsidRPr="001361D5">
        <w:t>6</w:t>
      </w:r>
      <w:r w:rsidRPr="00367154">
        <w:t>)</w:t>
      </w:r>
    </w:p>
    <w:p w:rsidR="00367154" w:rsidRDefault="00367154" w:rsidP="003878E5">
      <w:pPr>
        <w:jc w:val="both"/>
      </w:pPr>
      <w:r>
        <w:rPr>
          <w:lang w:val="en-US"/>
        </w:rPr>
        <w:t>N</w:t>
      </w:r>
      <w:r w:rsidRPr="00367154">
        <w:t>.</w:t>
      </w:r>
      <w:r w:rsidR="00352DC2">
        <w:t xml:space="preserve">υπ΄αριθ.2009 </w:t>
      </w:r>
      <w:r w:rsidRPr="00367154">
        <w:t>(</w:t>
      </w:r>
      <w:r>
        <w:t>ΦΕΚ</w:t>
      </w:r>
      <w:r w:rsidR="00352DC2">
        <w:t>18</w:t>
      </w:r>
      <w:r>
        <w:t>/Α/</w:t>
      </w:r>
      <w:r w:rsidR="00352DC2">
        <w:t>1</w:t>
      </w:r>
      <w:r>
        <w:t>4-</w:t>
      </w:r>
      <w:r w:rsidR="00352DC2">
        <w:t>0</w:t>
      </w:r>
      <w:r>
        <w:t>2-199</w:t>
      </w:r>
      <w:r w:rsidR="00352DC2">
        <w:t>2</w:t>
      </w:r>
      <w:r>
        <w:t>)</w:t>
      </w:r>
    </w:p>
    <w:p w:rsidR="00367154" w:rsidRDefault="00352DC2" w:rsidP="003878E5">
      <w:pPr>
        <w:jc w:val="both"/>
      </w:pPr>
      <w:r>
        <w:t>Ν υπ΄αριθ.</w:t>
      </w:r>
      <w:r w:rsidR="00E93962">
        <w:t>2640</w:t>
      </w:r>
      <w:r w:rsidR="00367154">
        <w:t xml:space="preserve"> (ΦΕΚ</w:t>
      </w:r>
      <w:r w:rsidR="00E93962">
        <w:t>206</w:t>
      </w:r>
      <w:r w:rsidR="00367154">
        <w:t>/</w:t>
      </w:r>
      <w:r w:rsidR="00E93962">
        <w:t>Α</w:t>
      </w:r>
      <w:r w:rsidR="00367154">
        <w:t>/</w:t>
      </w:r>
      <w:r w:rsidR="00E93962">
        <w:t>03</w:t>
      </w:r>
      <w:r w:rsidR="00367154">
        <w:t>-0</w:t>
      </w:r>
      <w:r w:rsidR="00E93962">
        <w:t>9</w:t>
      </w:r>
      <w:r w:rsidR="00367154">
        <w:t>-</w:t>
      </w:r>
      <w:r w:rsidR="00E93962">
        <w:t>1998</w:t>
      </w:r>
      <w:r w:rsidR="00367154">
        <w:t>)</w:t>
      </w:r>
    </w:p>
    <w:p w:rsidR="001D1B4A" w:rsidRDefault="00E93962" w:rsidP="003878E5">
      <w:pPr>
        <w:jc w:val="both"/>
      </w:pPr>
      <w:r>
        <w:t>ΠΔ υπ΄αριθ.210 (ΦΕΚ 165/Α/24-07-2001</w:t>
      </w:r>
      <w:r w:rsidR="0048367B">
        <w:t>)</w:t>
      </w:r>
    </w:p>
    <w:p w:rsidR="009E3665" w:rsidRDefault="00E93962" w:rsidP="003878E5">
      <w:pPr>
        <w:jc w:val="both"/>
      </w:pPr>
      <w:r>
        <w:t>Την αριθ. Υ7β οικ.4756 (ΦΕΚ 1082/Β/14-08-2001</w:t>
      </w:r>
      <w:r w:rsidR="0048367B">
        <w:t>)</w:t>
      </w:r>
    </w:p>
    <w:p w:rsidR="005405F9" w:rsidRDefault="00E93962" w:rsidP="003878E5">
      <w:pPr>
        <w:jc w:val="both"/>
      </w:pPr>
      <w:r>
        <w:lastRenderedPageBreak/>
        <w:t>Την αριθ. ΔΙΑΔΠ/Α1/18368 (ΦΕΚ 1276/Β/01-10-2002</w:t>
      </w:r>
      <w:r w:rsidR="0048367B">
        <w:t>)</w:t>
      </w:r>
    </w:p>
    <w:p w:rsidR="0020297B" w:rsidRDefault="0020297B" w:rsidP="003878E5">
      <w:pPr>
        <w:jc w:val="both"/>
      </w:pPr>
      <w:r>
        <w:t>Π.Δ υπ’αριθ.268 (ΦΕΚ 240/Α/16-10-2003)</w:t>
      </w:r>
    </w:p>
    <w:p w:rsidR="00E93962" w:rsidRDefault="00E93962" w:rsidP="003878E5">
      <w:pPr>
        <w:jc w:val="both"/>
      </w:pPr>
      <w:r>
        <w:t>Την αριθ. 11726 (ΦΕΚ 838/Β/21-06-2005)</w:t>
      </w:r>
    </w:p>
    <w:p w:rsidR="00E93962" w:rsidRDefault="00E93962" w:rsidP="003878E5">
      <w:pPr>
        <w:jc w:val="both"/>
      </w:pPr>
      <w:r>
        <w:t>Ν.υπ’αριθ.3475 (ΦΕΚ 146/Α/13-07-2006)</w:t>
      </w:r>
    </w:p>
    <w:p w:rsidR="00C73157" w:rsidRDefault="00C73157" w:rsidP="003878E5">
      <w:pPr>
        <w:jc w:val="both"/>
      </w:pPr>
      <w:r>
        <w:t>Την αριθ.ΔΙΑΔΠ/Α/25026 (ΦΕΚ 1637/Β/07-11-2006)</w:t>
      </w:r>
    </w:p>
    <w:p w:rsidR="00E93962" w:rsidRDefault="00C73157" w:rsidP="003878E5">
      <w:pPr>
        <w:jc w:val="both"/>
      </w:pPr>
      <w:r>
        <w:t>Π.Δ υπ’αριθ.62 (ΦΕΚ 70/Α/22-03-2007)</w:t>
      </w:r>
    </w:p>
    <w:p w:rsidR="00C73157" w:rsidRDefault="00C73157" w:rsidP="003878E5">
      <w:pPr>
        <w:jc w:val="both"/>
      </w:pPr>
      <w:r>
        <w:t>Την αριθ. Υ7β/γ.π.οικ.49151 (ΦΕΚ 676/Β/30-04-2007)</w:t>
      </w:r>
    </w:p>
    <w:p w:rsidR="00C73157" w:rsidRDefault="00C73157" w:rsidP="003878E5">
      <w:pPr>
        <w:jc w:val="both"/>
      </w:pPr>
      <w:r>
        <w:t>Την αριθ.Υ4α/οικ.37804 (ΦΕΚ 1023/Β/25-04-2013)</w:t>
      </w:r>
    </w:p>
    <w:p w:rsidR="00C73157" w:rsidRDefault="00C73157" w:rsidP="003878E5">
      <w:pPr>
        <w:jc w:val="both"/>
      </w:pPr>
      <w:r>
        <w:t xml:space="preserve">Την αριθ. ΔΙΑΔΠ/Φ.Α.21.24247 (ΦΕΚ </w:t>
      </w:r>
      <w:r w:rsidR="001361D5" w:rsidRPr="00687E3B">
        <w:t>2</w:t>
      </w:r>
      <w:r>
        <w:t>225/Β/11-09-2013</w:t>
      </w:r>
      <w:r w:rsidR="0048367B">
        <w:t>)</w:t>
      </w:r>
    </w:p>
    <w:p w:rsidR="00797D53" w:rsidRDefault="00687E3B" w:rsidP="00687E3B">
      <w:pPr>
        <w:jc w:val="both"/>
      </w:pPr>
      <w:r>
        <w:t xml:space="preserve">Ν. </w:t>
      </w:r>
      <w:proofErr w:type="spellStart"/>
      <w:r>
        <w:t>υπ’αριθ</w:t>
      </w:r>
      <w:proofErr w:type="spellEnd"/>
      <w:r>
        <w:t xml:space="preserve">. 4250 (ΦΕΚ 74/Α/26-03-2014)     </w:t>
      </w:r>
    </w:p>
    <w:p w:rsidR="00CF20AD" w:rsidRDefault="00CF20AD" w:rsidP="003878E5">
      <w:pPr>
        <w:jc w:val="both"/>
        <w:rPr>
          <w:lang w:val="en-US"/>
        </w:rPr>
      </w:pPr>
      <w:r>
        <w:t xml:space="preserve">Ν. </w:t>
      </w:r>
      <w:proofErr w:type="spellStart"/>
      <w:proofErr w:type="gramStart"/>
      <w:r>
        <w:t>υπ’αριθ</w:t>
      </w:r>
      <w:proofErr w:type="spellEnd"/>
      <w:r>
        <w:t>.</w:t>
      </w:r>
      <w:proofErr w:type="gramEnd"/>
      <w:r>
        <w:t xml:space="preserve"> 425</w:t>
      </w:r>
      <w:r>
        <w:rPr>
          <w:lang w:val="en-US"/>
        </w:rPr>
        <w:t>1</w:t>
      </w:r>
      <w:r>
        <w:t xml:space="preserve"> (ΦΕΚ </w:t>
      </w:r>
      <w:r>
        <w:rPr>
          <w:lang w:val="en-US"/>
        </w:rPr>
        <w:t>80</w:t>
      </w:r>
      <w:r>
        <w:t>/Α/</w:t>
      </w:r>
      <w:r>
        <w:rPr>
          <w:lang w:val="en-US"/>
        </w:rPr>
        <w:t>1</w:t>
      </w:r>
      <w:r>
        <w:t>-</w:t>
      </w:r>
      <w:r>
        <w:rPr>
          <w:lang w:val="en-US"/>
        </w:rPr>
        <w:t>4</w:t>
      </w:r>
      <w:r>
        <w:t>-2014</w:t>
      </w:r>
      <w:r>
        <w:rPr>
          <w:lang w:val="en-US"/>
        </w:rPr>
        <w:t>)</w:t>
      </w:r>
    </w:p>
    <w:p w:rsidR="008C51E2" w:rsidRDefault="00471AA3" w:rsidP="003878E5">
      <w:pPr>
        <w:jc w:val="both"/>
        <w:rPr>
          <w:b/>
        </w:rPr>
      </w:pPr>
      <w:r w:rsidRPr="00471AA3">
        <w:t xml:space="preserve">          </w:t>
      </w:r>
    </w:p>
    <w:p w:rsidR="008C51E2" w:rsidRPr="002A2842" w:rsidRDefault="008C51E2" w:rsidP="003878E5">
      <w:pPr>
        <w:jc w:val="both"/>
        <w:rPr>
          <w:sz w:val="20"/>
          <w:szCs w:val="20"/>
        </w:rPr>
      </w:pPr>
      <w:r>
        <w:rPr>
          <w:b/>
        </w:rPr>
        <w:t xml:space="preserve">6. </w:t>
      </w:r>
      <w:r w:rsidRPr="007D7895">
        <w:rPr>
          <w:b/>
        </w:rPr>
        <w:t>Κόστος:</w:t>
      </w:r>
      <w:r w:rsidR="00471AA3">
        <w:rPr>
          <w:b/>
        </w:rPr>
        <w:t xml:space="preserve">  </w:t>
      </w:r>
      <w:r w:rsidR="002A2842" w:rsidRPr="002A2842">
        <w:t>Παράβολο δημοσίου 8€ και Παράβολο Χαρτοσήμου 3€</w:t>
      </w:r>
    </w:p>
    <w:p w:rsidR="001D1B4A" w:rsidRDefault="001D1B4A" w:rsidP="003878E5">
      <w:pPr>
        <w:jc w:val="both"/>
        <w:rPr>
          <w:b/>
        </w:rPr>
      </w:pPr>
    </w:p>
    <w:p w:rsidR="008C51E2" w:rsidRPr="002A2842" w:rsidRDefault="008C51E2" w:rsidP="003878E5">
      <w:pPr>
        <w:jc w:val="both"/>
      </w:pPr>
      <w:r>
        <w:rPr>
          <w:b/>
        </w:rPr>
        <w:t>7. Χ</w:t>
      </w:r>
      <w:r w:rsidRPr="007D7895">
        <w:rPr>
          <w:b/>
        </w:rPr>
        <w:t>ρόνος διεκπεραίωσης:</w:t>
      </w:r>
      <w:r w:rsidR="002A2842">
        <w:rPr>
          <w:b/>
        </w:rPr>
        <w:t xml:space="preserve"> </w:t>
      </w:r>
      <w:r w:rsidR="00C73157">
        <w:t>Τρεις μήνες</w:t>
      </w:r>
    </w:p>
    <w:p w:rsidR="00823C01" w:rsidRDefault="00823C01" w:rsidP="003878E5">
      <w:pPr>
        <w:jc w:val="both"/>
        <w:rPr>
          <w:b/>
        </w:rPr>
      </w:pPr>
    </w:p>
    <w:p w:rsidR="008C51E2" w:rsidRDefault="008C51E2" w:rsidP="003878E5">
      <w:pPr>
        <w:jc w:val="both"/>
      </w:pPr>
      <w:r>
        <w:rPr>
          <w:b/>
        </w:rPr>
        <w:t>8. Παραγόμενο(α) έγγραφο(α):</w:t>
      </w:r>
      <w:r w:rsidR="00471AA3">
        <w:rPr>
          <w:b/>
        </w:rPr>
        <w:t xml:space="preserve"> </w:t>
      </w:r>
      <w:r w:rsidR="00823C01">
        <w:t xml:space="preserve">Βεβαίωση αναγγελίας έναρξης </w:t>
      </w:r>
      <w:r w:rsidR="00C73157">
        <w:t>άσκησης επαγγέλματος.</w:t>
      </w:r>
    </w:p>
    <w:p w:rsidR="00823C01" w:rsidRDefault="00823C01" w:rsidP="003878E5">
      <w:pPr>
        <w:jc w:val="both"/>
        <w:rPr>
          <w:b/>
        </w:rPr>
      </w:pPr>
    </w:p>
    <w:p w:rsidR="008C51E2" w:rsidRDefault="008C51E2" w:rsidP="003878E5">
      <w:pPr>
        <w:jc w:val="both"/>
        <w:rPr>
          <w:b/>
        </w:rPr>
      </w:pPr>
      <w:r>
        <w:rPr>
          <w:b/>
        </w:rPr>
        <w:t>9. Χ</w:t>
      </w:r>
      <w:r w:rsidRPr="007D7895">
        <w:rPr>
          <w:b/>
        </w:rPr>
        <w:t xml:space="preserve">ρόνος </w:t>
      </w:r>
      <w:r>
        <w:rPr>
          <w:b/>
        </w:rPr>
        <w:t>ισχύο</w:t>
      </w:r>
      <w:r w:rsidRPr="007D7895">
        <w:rPr>
          <w:b/>
        </w:rPr>
        <w:t>ς:</w:t>
      </w:r>
      <w:r w:rsidR="00471AA3">
        <w:rPr>
          <w:b/>
        </w:rPr>
        <w:t xml:space="preserve"> </w:t>
      </w:r>
      <w:proofErr w:type="spellStart"/>
      <w:r w:rsidR="00C73157">
        <w:t>επ’αόριστο</w:t>
      </w:r>
      <w:proofErr w:type="spellEnd"/>
      <w:r w:rsidR="00C73157">
        <w:t xml:space="preserve"> ή περιορισμένης ισχύος σύμφωνα με την άδεια παραμονής και εργασίας.</w:t>
      </w:r>
    </w:p>
    <w:p w:rsidR="008C51E2" w:rsidRDefault="008C51E2" w:rsidP="003878E5">
      <w:pPr>
        <w:jc w:val="both"/>
        <w:rPr>
          <w:b/>
        </w:rPr>
      </w:pPr>
    </w:p>
    <w:p w:rsidR="008C51E2" w:rsidRPr="00C73157" w:rsidRDefault="008C51E2" w:rsidP="003878E5">
      <w:pPr>
        <w:jc w:val="both"/>
      </w:pPr>
      <w:r>
        <w:rPr>
          <w:b/>
        </w:rPr>
        <w:t>10. Διαδικασία ανανέωσης:</w:t>
      </w:r>
      <w:r w:rsidR="00C73157">
        <w:rPr>
          <w:b/>
        </w:rPr>
        <w:t xml:space="preserve"> </w:t>
      </w:r>
      <w:r w:rsidR="00C73157" w:rsidRPr="00C73157">
        <w:t>Η ίδια διαδικασία στις περιπτώσεις που λήγει η βεβαίωση αναγγελία έναρξης άσκησης επαγγέλματος.</w:t>
      </w:r>
    </w:p>
    <w:p w:rsidR="008C51E2" w:rsidRPr="00630689" w:rsidRDefault="008C51E2" w:rsidP="003878E5">
      <w:pPr>
        <w:jc w:val="both"/>
        <w:rPr>
          <w:i/>
        </w:rPr>
      </w:pPr>
      <w:r>
        <w:rPr>
          <w:i/>
        </w:rPr>
        <w:t>(Το πεδίο είναι προαιρετικό)</w:t>
      </w:r>
    </w:p>
    <w:p w:rsidR="008C51E2" w:rsidRDefault="008C51E2" w:rsidP="003878E5">
      <w:pPr>
        <w:jc w:val="both"/>
        <w:rPr>
          <w:b/>
        </w:rPr>
      </w:pPr>
    </w:p>
    <w:p w:rsidR="008C51E2" w:rsidRPr="003878E5" w:rsidRDefault="008C51E2" w:rsidP="003878E5">
      <w:pPr>
        <w:jc w:val="both"/>
      </w:pPr>
      <w:r>
        <w:rPr>
          <w:b/>
        </w:rPr>
        <w:t>11. Αρμόδιες Υπηρεσίες</w:t>
      </w:r>
      <w:r w:rsidRPr="007D7895">
        <w:rPr>
          <w:b/>
        </w:rPr>
        <w:t>:</w:t>
      </w:r>
      <w:r w:rsidR="001726A9">
        <w:rPr>
          <w:b/>
        </w:rPr>
        <w:t xml:space="preserve"> </w:t>
      </w:r>
      <w:r w:rsidR="003878E5" w:rsidRPr="003878E5">
        <w:t xml:space="preserve">Περιφέρεια Ηπείρου,  Δ/νση Δημόσιας Υγείας, Τμήμα Υπηρεσιών &amp; Επαγγελμάτων Υγείας, Πλ. Πύρρου 1, ΤΚ. 45221, Ιωάννινα, </w:t>
      </w:r>
      <w:proofErr w:type="spellStart"/>
      <w:r w:rsidR="003878E5" w:rsidRPr="003878E5">
        <w:t>Τηλ</w:t>
      </w:r>
      <w:proofErr w:type="spellEnd"/>
      <w:r w:rsidR="003878E5" w:rsidRPr="003878E5">
        <w:t>./φαξ  2651087132</w:t>
      </w:r>
    </w:p>
    <w:p w:rsidR="00823C01" w:rsidRDefault="00823C01" w:rsidP="003878E5">
      <w:pPr>
        <w:jc w:val="both"/>
        <w:rPr>
          <w:b/>
        </w:rPr>
      </w:pPr>
    </w:p>
    <w:p w:rsidR="008C51E2" w:rsidRDefault="008C51E2" w:rsidP="003878E5">
      <w:pPr>
        <w:jc w:val="both"/>
        <w:rPr>
          <w:b/>
        </w:rPr>
      </w:pPr>
      <w:r>
        <w:rPr>
          <w:b/>
        </w:rPr>
        <w:t>12. Άλλες Πηγές Πληροφόρησης:</w:t>
      </w:r>
    </w:p>
    <w:p w:rsidR="008C51E2" w:rsidRDefault="008C51E2" w:rsidP="003878E5">
      <w:pPr>
        <w:jc w:val="both"/>
        <w:rPr>
          <w:b/>
        </w:rPr>
      </w:pPr>
      <w:r>
        <w:rPr>
          <w:i/>
        </w:rPr>
        <w:t xml:space="preserve">(Το πεδίο είναι προαιρετικό. Περιλαμβάνονται κυρίως </w:t>
      </w:r>
      <w:r>
        <w:rPr>
          <w:i/>
          <w:lang w:val="en-US"/>
        </w:rPr>
        <w:t>URL</w:t>
      </w:r>
      <w:r w:rsidRPr="0059730F">
        <w:rPr>
          <w:i/>
        </w:rPr>
        <w:t xml:space="preserve"> – </w:t>
      </w:r>
      <w:r>
        <w:rPr>
          <w:i/>
        </w:rPr>
        <w:t>διευθύνσεις</w:t>
      </w:r>
      <w:r w:rsidRPr="0059730F">
        <w:rPr>
          <w:i/>
        </w:rPr>
        <w:t xml:space="preserve"> </w:t>
      </w:r>
      <w:r>
        <w:rPr>
          <w:i/>
        </w:rPr>
        <w:t>ιστοσελίδων)</w:t>
      </w:r>
    </w:p>
    <w:p w:rsidR="008C51E2" w:rsidRDefault="008C51E2" w:rsidP="003878E5">
      <w:pPr>
        <w:jc w:val="both"/>
        <w:rPr>
          <w:b/>
        </w:rPr>
      </w:pPr>
    </w:p>
    <w:p w:rsidR="008C51E2" w:rsidRPr="008E1C75" w:rsidRDefault="008C51E2" w:rsidP="003878E5">
      <w:pPr>
        <w:jc w:val="both"/>
      </w:pPr>
      <w:r>
        <w:rPr>
          <w:b/>
        </w:rPr>
        <w:t>13. Παρατηρήσεις:</w:t>
      </w:r>
      <w:r w:rsidR="008E1C75" w:rsidRPr="008E1C75">
        <w:rPr>
          <w:b/>
        </w:rPr>
        <w:t xml:space="preserve"> </w:t>
      </w:r>
      <w:r w:rsidR="008E1C75" w:rsidRPr="008E1C75">
        <w:t>Μπορεί ο ενδιαφερόμενος να καταθέσει αίτηση στις κατά τόπους Περιφερειακές Ενότητες και από εκεί να προωθηθεί το αίτημά τους στην Γενική Δ/νση Δημόσιας Υγείας της Περιφέρειας Ηπείρου.</w:t>
      </w:r>
    </w:p>
    <w:p w:rsidR="008C51E2" w:rsidRPr="00471AA3" w:rsidRDefault="008C51E2" w:rsidP="003878E5">
      <w:pPr>
        <w:jc w:val="both"/>
      </w:pPr>
    </w:p>
    <w:p w:rsidR="008C51E2" w:rsidRPr="00630689" w:rsidRDefault="008C51E2" w:rsidP="003878E5">
      <w:pPr>
        <w:jc w:val="both"/>
        <w:rPr>
          <w:b/>
        </w:rPr>
      </w:pPr>
      <w:r>
        <w:rPr>
          <w:b/>
        </w:rPr>
        <w:t>1</w:t>
      </w:r>
      <w:r w:rsidRPr="0059730F">
        <w:rPr>
          <w:b/>
        </w:rPr>
        <w:t>4</w:t>
      </w:r>
      <w:r>
        <w:rPr>
          <w:b/>
        </w:rPr>
        <w:t>. Αρχεία:</w:t>
      </w:r>
    </w:p>
    <w:p w:rsidR="008C51E2" w:rsidRPr="0059730F" w:rsidRDefault="008C51E2" w:rsidP="003878E5">
      <w:pPr>
        <w:jc w:val="both"/>
        <w:rPr>
          <w:i/>
        </w:rPr>
      </w:pPr>
      <w:r>
        <w:rPr>
          <w:i/>
        </w:rPr>
        <w:t xml:space="preserve">(Εδώ επιλέγουμε τα σχετικά με τη διαδικασία έντυπα, τα οποία μπορεί να είναι η αίτηση, λίστα δικαιολογητικών, νομοθεσία, </w:t>
      </w:r>
      <w:proofErr w:type="spellStart"/>
      <w:r>
        <w:rPr>
          <w:i/>
        </w:rPr>
        <w:t>κ.λ.π</w:t>
      </w:r>
      <w:proofErr w:type="spellEnd"/>
      <w:r>
        <w:rPr>
          <w:i/>
        </w:rPr>
        <w:t>.. Γενικότερα, εδώ μπορούμε να διαθέσουμε στον Πολίτη όποιο κείμενο θα μπορούσε να προμηθευτεί με την προσέλευσή του στην Περιφέρεια Ηπείρου. Όλα τα κείμενα θα πρέπει να είναι σε μορφή .</w:t>
      </w:r>
      <w:proofErr w:type="spellStart"/>
      <w:r>
        <w:rPr>
          <w:i/>
          <w:lang w:val="en-US"/>
        </w:rPr>
        <w:t>pdf</w:t>
      </w:r>
      <w:proofErr w:type="spellEnd"/>
      <w:r w:rsidRPr="0059730F">
        <w:rPr>
          <w:i/>
        </w:rPr>
        <w:t>)</w:t>
      </w:r>
    </w:p>
    <w:sectPr w:rsidR="008C51E2" w:rsidRPr="0059730F" w:rsidSect="003878E5">
      <w:headerReference w:type="default" r:id="rId7"/>
      <w:pgSz w:w="11906" w:h="16838"/>
      <w:pgMar w:top="964" w:right="1797" w:bottom="96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157" w:rsidRDefault="00C73157" w:rsidP="00114187">
      <w:r>
        <w:separator/>
      </w:r>
    </w:p>
  </w:endnote>
  <w:endnote w:type="continuationSeparator" w:id="1">
    <w:p w:rsidR="00C73157" w:rsidRDefault="00C73157" w:rsidP="00114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imes New (W1)">
    <w:altName w:val="Times New Roman"/>
    <w:charset w:val="A1"/>
    <w:family w:val="roman"/>
    <w:pitch w:val="variable"/>
    <w:sig w:usb0="20003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157" w:rsidRDefault="00C73157" w:rsidP="00114187">
      <w:r>
        <w:separator/>
      </w:r>
    </w:p>
  </w:footnote>
  <w:footnote w:type="continuationSeparator" w:id="1">
    <w:p w:rsidR="00C73157" w:rsidRDefault="00C73157" w:rsidP="00114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157" w:rsidRPr="00AF4957" w:rsidRDefault="00C73157">
    <w:pPr>
      <w:pStyle w:val="a3"/>
      <w:rPr>
        <w:i/>
        <w:sz w:val="22"/>
        <w:szCs w:val="22"/>
        <w:u w:val="single"/>
      </w:rPr>
    </w:pPr>
    <w:r>
      <w:rPr>
        <w:i/>
        <w:sz w:val="22"/>
        <w:szCs w:val="22"/>
        <w:u w:val="single"/>
      </w:rPr>
      <w:t>Ο Οδηγός του Πολίτη της Περιφέρειας Ηπείρου</w:t>
    </w:r>
    <w:r>
      <w:rPr>
        <w:i/>
        <w:sz w:val="22"/>
        <w:szCs w:val="22"/>
        <w:u w:val="single"/>
      </w:rPr>
      <w:tab/>
    </w:r>
    <w:r>
      <w:rPr>
        <w:i/>
        <w:sz w:val="22"/>
        <w:szCs w:val="22"/>
        <w:u w:val="single"/>
      </w:rPr>
      <w:tab/>
      <w:t>Δεκέμβριος 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0639"/>
    <w:multiLevelType w:val="hybridMultilevel"/>
    <w:tmpl w:val="A01498D0"/>
    <w:lvl w:ilvl="0" w:tplc="85C66A34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34EEFBE">
      <w:start w:val="4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 w:tplc="0B88B160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ascii="Times New (W1)" w:hAnsi="Times New (W1)" w:hint="default"/>
        <w:b w:val="0"/>
        <w:i w:val="0"/>
        <w:shadow w:val="0"/>
        <w:emboss w:val="0"/>
        <w:imprint w:val="0"/>
        <w:sz w:val="22"/>
        <w:szCs w:val="22"/>
      </w:rPr>
    </w:lvl>
    <w:lvl w:ilvl="3" w:tplc="FEAA7C64">
      <w:start w:val="4"/>
      <w:numFmt w:val="decimal"/>
      <w:lvlText w:val="%4)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  <w:sz w:val="24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2882093"/>
    <w:multiLevelType w:val="hybridMultilevel"/>
    <w:tmpl w:val="A17A6BD6"/>
    <w:lvl w:ilvl="0" w:tplc="66B483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48680FAA"/>
    <w:multiLevelType w:val="hybridMultilevel"/>
    <w:tmpl w:val="2A48793E"/>
    <w:lvl w:ilvl="0" w:tplc="85C66A34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34EEFBE">
      <w:start w:val="4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hadow w:val="0"/>
        <w:emboss w:val="0"/>
        <w:imprint w:val="0"/>
        <w:sz w:val="22"/>
        <w:szCs w:val="22"/>
      </w:rPr>
    </w:lvl>
    <w:lvl w:ilvl="3" w:tplc="FEAA7C64">
      <w:start w:val="4"/>
      <w:numFmt w:val="decimal"/>
      <w:lvlText w:val="%4)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  <w:sz w:val="24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58370319"/>
    <w:multiLevelType w:val="hybridMultilevel"/>
    <w:tmpl w:val="EE90A0A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EE021A"/>
    <w:multiLevelType w:val="hybridMultilevel"/>
    <w:tmpl w:val="0BECBC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51E2"/>
    <w:rsid w:val="000234A3"/>
    <w:rsid w:val="000B4FA4"/>
    <w:rsid w:val="000E5401"/>
    <w:rsid w:val="00114187"/>
    <w:rsid w:val="001361D5"/>
    <w:rsid w:val="001726A9"/>
    <w:rsid w:val="001D1B4A"/>
    <w:rsid w:val="0020297B"/>
    <w:rsid w:val="00241826"/>
    <w:rsid w:val="00251803"/>
    <w:rsid w:val="002A2842"/>
    <w:rsid w:val="002D4A7D"/>
    <w:rsid w:val="00352DC2"/>
    <w:rsid w:val="00367154"/>
    <w:rsid w:val="003878E5"/>
    <w:rsid w:val="003C02FA"/>
    <w:rsid w:val="003D2FE4"/>
    <w:rsid w:val="00471AA3"/>
    <w:rsid w:val="00480B67"/>
    <w:rsid w:val="0048367B"/>
    <w:rsid w:val="004A785D"/>
    <w:rsid w:val="004B31D7"/>
    <w:rsid w:val="00501A90"/>
    <w:rsid w:val="005405F9"/>
    <w:rsid w:val="006809EE"/>
    <w:rsid w:val="00682FD7"/>
    <w:rsid w:val="00687E3B"/>
    <w:rsid w:val="006D7525"/>
    <w:rsid w:val="00742683"/>
    <w:rsid w:val="007540C5"/>
    <w:rsid w:val="00797D53"/>
    <w:rsid w:val="00823C01"/>
    <w:rsid w:val="0087508C"/>
    <w:rsid w:val="00891E86"/>
    <w:rsid w:val="008C51E2"/>
    <w:rsid w:val="008E1C75"/>
    <w:rsid w:val="008E7121"/>
    <w:rsid w:val="009E3665"/>
    <w:rsid w:val="00A91C58"/>
    <w:rsid w:val="00AE0872"/>
    <w:rsid w:val="00AE5552"/>
    <w:rsid w:val="00B07860"/>
    <w:rsid w:val="00B24AF1"/>
    <w:rsid w:val="00B44EAC"/>
    <w:rsid w:val="00B47EFE"/>
    <w:rsid w:val="00B520E2"/>
    <w:rsid w:val="00B55058"/>
    <w:rsid w:val="00B55CEA"/>
    <w:rsid w:val="00B90C06"/>
    <w:rsid w:val="00BB2875"/>
    <w:rsid w:val="00BD53A5"/>
    <w:rsid w:val="00C501B7"/>
    <w:rsid w:val="00C64D07"/>
    <w:rsid w:val="00C73157"/>
    <w:rsid w:val="00C86D61"/>
    <w:rsid w:val="00CF20AD"/>
    <w:rsid w:val="00DF223D"/>
    <w:rsid w:val="00E93962"/>
    <w:rsid w:val="00EB76E7"/>
    <w:rsid w:val="00EF2614"/>
    <w:rsid w:val="00F06EE9"/>
    <w:rsid w:val="00F62311"/>
    <w:rsid w:val="00F92A2B"/>
    <w:rsid w:val="00FE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51E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8C51E2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1114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Altec Customer</dc:creator>
  <cp:keywords/>
  <dc:description/>
  <cp:lastModifiedBy>Altec Customer</cp:lastModifiedBy>
  <cp:revision>18</cp:revision>
  <dcterms:created xsi:type="dcterms:W3CDTF">2014-01-15T12:32:00Z</dcterms:created>
  <dcterms:modified xsi:type="dcterms:W3CDTF">2015-04-09T07:24:00Z</dcterms:modified>
</cp:coreProperties>
</file>